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76" w:rsidRDefault="00015176" w:rsidP="00015176">
      <w:pPr>
        <w:pStyle w:val="Normlnweb"/>
      </w:pPr>
      <w:r>
        <w:rPr>
          <w:rStyle w:val="PsacstrojHTML"/>
        </w:rPr>
        <w:t>ZCZC 099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WOCZ65 OPIN 270856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PVI_2017/58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úterý 27.06.2017 10:56  (08:56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 do 1000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Vysočina:(TR,) do 1000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Jihomoravský:(BM,BI,BV,HO,VY,ZN,) do 1000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Zlínský:(KM,UH,ZL,) do 1000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27.06.2017 11:00  do středy 28.06.2017 22:00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 do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středy 28.06.2017 12:00  do středy 28.06.2017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středy 28.06.2017 12:00  do středy 28.06.2017 23:00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středy 28.06.2017 15:00  do středy 28.06.2017 23:00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 okamžitou platností rušíme výstrahu č. 2017/57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Tato výstraha nahrazuje rušenou výstrahu č. 2017/57, zmenšuje oblast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nebezpečí požárů a přidává varování před vysokými teplotami a silnými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bouřkami.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 zvlněnou studenou frontou, která ve středu (28.6.) odpoledne a večer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začne  ovlivňovat počasí u nás, k nám bude vrcholit příliv teplého vzduchu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od jihu.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teplém jižním proudění ve středu (28.6.) vystoupí teploty na většině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území Čech, Moravy a ve Slezsku nad 31 °C.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PsacstrojHTML"/>
        </w:rPr>
        <w:t>Ve středu (28.6.) se budou na zvlněné studené frontě i před ní místy tvořit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silné bouřky. Bouřky budou krátkodobě doprovázeny silným větrem a zejména 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nárazy větru kolem 25 m/s (90 km/h). Dále budou bouřky doprovázeny kroupami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 srážkovými úhrny kolem 30 mm. Bouřky budou z Čech postupovat dále 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východu a na Moravě a ve Slezsku se vyskytnou až později odpoledne.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neodhazovat cigaretové nedopalky na zem a nepoužívat jiné zdroje otevřeného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ohně bez řádného zabezpečení.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-Řídit se místními vyhláškami a zákazy, které v případech sucha a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 eliminaci přehřátí a dehydratace organismu s možným poškozením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zdraví: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-Nenechávat děti, ale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-Zvýšit konzumaci neslazených nealkoholických nápojů bez kofeinu,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přednostně neperlivých, které je vhodné kombinovat s minerálními vodami.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pobytu na přímém slunci používat ochranné prostředky (krémy s vysokým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UV filtrem, sluneční brýle, pokrývku hlavy).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-Věnovat zvýšenou pozornost malým dětem,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před bouřkami a jejich doprovodných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-Přívalový déšť může ojediněle vést k zatopení níže položených míst, sklepů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-Pro omezení škod nárazovým větrem zajistit okna, dveře, odstranit nebo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upevnit volně položené předměty (zahradní nábytek, slunečníky apod.).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bezpečnost zejména s ohledem na nebezpečí úrazu větrem 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předměty, pádem ulomených větví apod.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-Vývoj a postup bouřek lze sledovat na výstupech z meteorologických 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zobrazených na stránkách ČHMÚ 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www.chmi.cz</w:t>
        </w:r>
      </w:hyperlink>
      <w:r>
        <w:rPr>
          <w:rStyle w:val="PsacstrojHTML"/>
        </w:rPr>
        <w:t> nebo v aplikaci mobilního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zařízení.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Vydalo: Centrální předpovědní pracoviště ČHMÚ - Praha/Rosa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hyperlink r:id="rId5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http://www.chmi.cz/files/portal/docs/meteo/om/zpravy/index</w:t>
        </w:r>
      </w:hyperlink>
      <w:r>
        <w:rPr>
          <w:rStyle w:val="PsacstrojHTML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Distribuce: CZ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P,C,J,B,Z (tyto kraje byly ve zprávě, která byla zrušena)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NNNN</w:t>
      </w:r>
    </w:p>
    <w:p w:rsidR="000D1583" w:rsidRDefault="000D1583"/>
    <w:sectPr w:rsidR="000D1583" w:rsidSect="000D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5176"/>
    <w:rsid w:val="00015176"/>
    <w:rsid w:val="000D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5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015176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015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2017-06-27T12:12:00Z</dcterms:created>
  <dcterms:modified xsi:type="dcterms:W3CDTF">2017-06-27T12:12:00Z</dcterms:modified>
</cp:coreProperties>
</file>