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65" w:rsidRDefault="006709EF">
      <w:r>
        <w:rPr>
          <w:rStyle w:val="PsacstrojHTML"/>
          <w:rFonts w:eastAsiaTheme="minorHAnsi"/>
        </w:rPr>
        <w:t>ZCZC 453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WOCZ65 OPIN 230951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PVI_2018/09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úterý 23.01.2018 10:51  (09:51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LEDOVKA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Vysočina:(HB,</w:t>
      </w:r>
      <w:proofErr w:type="gramStart"/>
      <w:r>
        <w:rPr>
          <w:rStyle w:val="PsacstrojHTML"/>
          <w:rFonts w:eastAsiaTheme="minorHAnsi"/>
        </w:rPr>
        <w:t>JI,PE</w:t>
      </w:r>
      <w:proofErr w:type="gramEnd"/>
      <w:r>
        <w:rPr>
          <w:rStyle w:val="PsacstrojHTML"/>
          <w:rFonts w:eastAsiaTheme="minorHAnsi"/>
        </w:rPr>
        <w:t>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24.01.2018 03:00  do středy 24.01.2018 06:00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LEDOVKA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Pardubický:(SY,UO,)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Vysočina:(TR,ZR,)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Olomoucký:(OL,PV,SU,)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Moravskoslezský:(BR,FM,)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24.01.2018 05:00  do středy 24.01.2018 12:00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 noci na středu a ve středu přes den (</w:t>
      </w:r>
      <w:proofErr w:type="gramStart"/>
      <w:r>
        <w:rPr>
          <w:rStyle w:val="PsacstrojHTML"/>
          <w:rFonts w:eastAsiaTheme="minorHAnsi"/>
        </w:rPr>
        <w:t>24.1.) bude</w:t>
      </w:r>
      <w:proofErr w:type="gramEnd"/>
      <w:r>
        <w:rPr>
          <w:rStyle w:val="PsacstrojHTML"/>
          <w:rFonts w:eastAsiaTheme="minorHAnsi"/>
        </w:rPr>
        <w:t xml:space="preserve"> přes naše území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postupovat k východu teplá fronta. Za ní k nám začne proudit teplejší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vzduch od jihozápadu.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 noci na středu (</w:t>
      </w:r>
      <w:proofErr w:type="gramStart"/>
      <w:r>
        <w:rPr>
          <w:rStyle w:val="PsacstrojHTML"/>
          <w:rFonts w:eastAsiaTheme="minorHAnsi"/>
        </w:rPr>
        <w:t>24.1.) se</w:t>
      </w:r>
      <w:proofErr w:type="gramEnd"/>
      <w:r>
        <w:rPr>
          <w:rStyle w:val="PsacstrojHTML"/>
          <w:rFonts w:eastAsiaTheme="minorHAnsi"/>
        </w:rPr>
        <w:t xml:space="preserve"> na západě Českomoravské vrchoviny místy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vyskytnou mrznoucí srážky s tvorbou ledovky. Ve středu ráno a dopoledne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očekáváme místy mrznoucí srážky a s nimi spojenou tvorbu ledovky i 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východě Pardubického kraje, na Moravě a ve Slezsku.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ke zmírnění následků jevů: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-Komunikace budou místy kluzké, řidiči a chodci by měli věnovat zvýšenou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pozornost místním podmínkám.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 případě jízdy autem sledovat dopravní zpravodajství a styl jízdy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přizpůsobit zhoršeným podmínkám.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Vydalo: Centrální předpovědní pracoviště ČHMÚ - </w:t>
      </w:r>
      <w:proofErr w:type="spellStart"/>
      <w:r>
        <w:rPr>
          <w:rStyle w:val="PsacstrojHTML"/>
          <w:rFonts w:eastAsiaTheme="minorHAnsi"/>
        </w:rPr>
        <w:t>Praha</w:t>
      </w:r>
      <w:proofErr w:type="spellEnd"/>
      <w:r>
        <w:rPr>
          <w:rStyle w:val="PsacstrojHTML"/>
          <w:rFonts w:eastAsiaTheme="minorHAnsi"/>
        </w:rPr>
        <w:t>/Rosa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ve spolupráci s </w:t>
      </w:r>
      <w:proofErr w:type="spellStart"/>
      <w:r>
        <w:rPr>
          <w:rStyle w:val="PsacstrojHTML"/>
          <w:rFonts w:eastAsiaTheme="minorHAnsi"/>
        </w:rPr>
        <w:t>VGHMÚř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4" w:history="1">
        <w:r>
          <w:rPr>
            <w:rStyle w:val="PsacstrojHTML"/>
            <w:rFonts w:eastAsiaTheme="minorHAnsi"/>
            <w:color w:val="0000FF"/>
            <w:u w:val="single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html</w:t>
      </w:r>
      <w:proofErr w:type="spellEnd"/>
      <w:r>
        <w:rPr>
          <w:rStyle w:val="PsacstrojHTML"/>
          <w:rFonts w:eastAsiaTheme="minorHAnsi"/>
        </w:rPr>
        <w:t>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Distribuce: </w:t>
      </w:r>
      <w:proofErr w:type="gramStart"/>
      <w:r>
        <w:rPr>
          <w:rStyle w:val="PsacstrojHTML"/>
          <w:rFonts w:eastAsiaTheme="minorHAnsi"/>
        </w:rPr>
        <w:t>E,J,B,Z,M,T,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NNNN</w:t>
      </w:r>
      <w:proofErr w:type="gramEnd"/>
    </w:p>
    <w:sectPr w:rsidR="00FF2C65" w:rsidSect="00FF2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9EF"/>
    <w:rsid w:val="006709EF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C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6709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cp:lastPrinted>2018-01-23T11:03:00Z</cp:lastPrinted>
  <dcterms:created xsi:type="dcterms:W3CDTF">2018-01-23T11:03:00Z</dcterms:created>
  <dcterms:modified xsi:type="dcterms:W3CDTF">2018-01-23T11:03:00Z</dcterms:modified>
</cp:coreProperties>
</file>